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1E5BB6" w14:textId="77777777" w:rsidR="006E4C16" w:rsidRDefault="006E4C16" w:rsidP="006E4C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6A6A6"/>
        <w:tabs>
          <w:tab w:val="left" w:pos="1740"/>
        </w:tabs>
        <w:spacing w:line="280" w:lineRule="atLeast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Határozati javaslat</w:t>
      </w:r>
    </w:p>
    <w:p w14:paraId="26B10526" w14:textId="77777777" w:rsidR="006E4C16" w:rsidRDefault="006E4C16" w:rsidP="006E4C16">
      <w:pPr>
        <w:outlineLvl w:val="0"/>
        <w:rPr>
          <w:rFonts w:ascii="Garamond" w:hAnsi="Garamond"/>
          <w:b/>
          <w:smallCaps/>
        </w:rPr>
      </w:pPr>
    </w:p>
    <w:p w14:paraId="701F46D6" w14:textId="77777777" w:rsidR="006E4C16" w:rsidRDefault="006E4C16" w:rsidP="006E4C16">
      <w:pPr>
        <w:pStyle w:val="Szvegtrzs"/>
        <w:spacing w:after="0"/>
        <w:jc w:val="center"/>
        <w:rPr>
          <w:rFonts w:ascii="Garamond" w:hAnsi="Garamond"/>
          <w:b/>
          <w:bCs/>
        </w:rPr>
      </w:pPr>
      <w:r>
        <w:rPr>
          <w:rFonts w:ascii="Garamond" w:hAnsi="Garamond"/>
          <w:b/>
          <w:bCs/>
        </w:rPr>
        <w:t>Nagymaros Város Önkormányzata</w:t>
      </w:r>
    </w:p>
    <w:p w14:paraId="7AED7D3E" w14:textId="77777777" w:rsidR="006E4C16" w:rsidRDefault="006E4C16" w:rsidP="006E4C16">
      <w:pPr>
        <w:pStyle w:val="Szvegtrzs"/>
        <w:spacing w:after="0"/>
        <w:jc w:val="center"/>
        <w:rPr>
          <w:rFonts w:ascii="Garamond" w:hAnsi="Garamond"/>
          <w:b/>
          <w:bCs/>
        </w:rPr>
      </w:pPr>
      <w:r>
        <w:rPr>
          <w:rFonts w:ascii="Garamond" w:hAnsi="Garamond"/>
          <w:b/>
          <w:bCs/>
        </w:rPr>
        <w:t xml:space="preserve"> Képviselő-testületének</w:t>
      </w:r>
    </w:p>
    <w:p w14:paraId="03EABD52" w14:textId="77777777" w:rsidR="006E4C16" w:rsidRDefault="006E4C16" w:rsidP="006E4C16">
      <w:pPr>
        <w:pStyle w:val="Szvegtrzs"/>
        <w:spacing w:after="0"/>
        <w:jc w:val="center"/>
        <w:rPr>
          <w:rFonts w:ascii="Garamond" w:hAnsi="Garamond"/>
          <w:b/>
          <w:bCs/>
        </w:rPr>
      </w:pPr>
      <w:r>
        <w:rPr>
          <w:rFonts w:ascii="Garamond" w:hAnsi="Garamond"/>
          <w:b/>
          <w:bCs/>
        </w:rPr>
        <w:t xml:space="preserve"> __/2026. (IX. __.) határozata</w:t>
      </w:r>
    </w:p>
    <w:p w14:paraId="5F6DA7C3" w14:textId="77777777" w:rsidR="006E4C16" w:rsidRDefault="006E4C16" w:rsidP="006E4C16">
      <w:pPr>
        <w:jc w:val="both"/>
        <w:rPr>
          <w:rFonts w:ascii="Garamond" w:hAnsi="Garamond"/>
        </w:rPr>
      </w:pPr>
    </w:p>
    <w:p w14:paraId="0CC9CDCB" w14:textId="77777777" w:rsidR="006E4C16" w:rsidRDefault="006E4C16" w:rsidP="006E4C16">
      <w:pPr>
        <w:jc w:val="both"/>
        <w:rPr>
          <w:rFonts w:ascii="Garamond" w:hAnsi="Garamond"/>
        </w:rPr>
      </w:pPr>
      <w:r>
        <w:rPr>
          <w:rFonts w:ascii="Garamond" w:hAnsi="Garamond"/>
        </w:rPr>
        <w:t>A Képviselő-testület a Városőrség Nagymarosi Polgárőrség 2025. évi beszámolóját megismerte és elfogadja.</w:t>
      </w:r>
    </w:p>
    <w:p w14:paraId="34E89214" w14:textId="77777777" w:rsidR="006E4C16" w:rsidRDefault="006E4C16" w:rsidP="006E4C16">
      <w:pPr>
        <w:jc w:val="both"/>
        <w:rPr>
          <w:rFonts w:ascii="Garamond" w:hAnsi="Garamond"/>
        </w:rPr>
      </w:pPr>
    </w:p>
    <w:p w14:paraId="5938DEFB" w14:textId="77777777" w:rsidR="006E4C16" w:rsidRDefault="006E4C16" w:rsidP="006E4C16">
      <w:pPr>
        <w:pStyle w:val="Szvegtrzs"/>
        <w:spacing w:after="0"/>
        <w:jc w:val="both"/>
        <w:rPr>
          <w:rFonts w:ascii="Garamond" w:hAnsi="Garamond"/>
          <w:bCs/>
        </w:rPr>
      </w:pPr>
      <w:r>
        <w:rPr>
          <w:rFonts w:ascii="Garamond" w:hAnsi="Garamond"/>
          <w:b/>
          <w:bCs/>
        </w:rPr>
        <w:t>Határidő:</w:t>
      </w:r>
      <w:r>
        <w:rPr>
          <w:rFonts w:ascii="Garamond" w:hAnsi="Garamond"/>
          <w:bCs/>
        </w:rPr>
        <w:tab/>
        <w:t>azonnal</w:t>
      </w:r>
    </w:p>
    <w:p w14:paraId="75CF3B97" w14:textId="77777777" w:rsidR="006E4C16" w:rsidRDefault="006E4C16" w:rsidP="006E4C16">
      <w:pPr>
        <w:pStyle w:val="Szvegtrzs"/>
        <w:spacing w:after="0"/>
        <w:jc w:val="both"/>
        <w:rPr>
          <w:rFonts w:ascii="Garamond" w:hAnsi="Garamond"/>
          <w:bCs/>
        </w:rPr>
      </w:pPr>
      <w:r>
        <w:rPr>
          <w:rFonts w:ascii="Garamond" w:hAnsi="Garamond"/>
          <w:b/>
          <w:bCs/>
        </w:rPr>
        <w:t>Felelős:</w:t>
      </w:r>
      <w:r>
        <w:rPr>
          <w:rFonts w:ascii="Garamond" w:hAnsi="Garamond"/>
          <w:b/>
          <w:bCs/>
        </w:rPr>
        <w:tab/>
      </w:r>
      <w:r>
        <w:rPr>
          <w:rFonts w:ascii="Garamond" w:hAnsi="Garamond"/>
          <w:bCs/>
        </w:rPr>
        <w:t>polgármester</w:t>
      </w:r>
    </w:p>
    <w:p w14:paraId="2A2E0C17" w14:textId="77777777" w:rsidR="006E4C16" w:rsidRDefault="006E4C16" w:rsidP="006E4C16">
      <w:pPr>
        <w:pStyle w:val="Szvegtrzs"/>
        <w:spacing w:after="0"/>
        <w:jc w:val="both"/>
        <w:rPr>
          <w:rFonts w:ascii="Garamond" w:hAnsi="Garamond"/>
          <w:bCs/>
        </w:rPr>
      </w:pPr>
    </w:p>
    <w:p w14:paraId="28D5F405" w14:textId="77777777" w:rsidR="0026474F" w:rsidRDefault="0026474F"/>
    <w:sectPr w:rsidR="002647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C16"/>
    <w:rsid w:val="0026474F"/>
    <w:rsid w:val="006B24E3"/>
    <w:rsid w:val="006E4C16"/>
    <w:rsid w:val="00DC5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5A6BF"/>
  <w15:chartTrackingRefBased/>
  <w15:docId w15:val="{8AFDB6CE-DA27-4812-AD6B-A01A3BADA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E4C16"/>
    <w:pPr>
      <w:spacing w:after="0" w:line="240" w:lineRule="auto"/>
    </w:pPr>
    <w:rPr>
      <w:rFonts w:ascii="Times New Roman" w:eastAsia="Times New Roman" w:hAnsi="Times New Roman" w:cs="Times New Roman"/>
      <w:kern w:val="0"/>
      <w:lang w:eastAsia="hu-HU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6E4C1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6E4C1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6E4C1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6E4C1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6E4C1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6E4C16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6E4C16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6E4C16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6E4C16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6E4C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6E4C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6E4C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6E4C16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6E4C16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6E4C16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6E4C16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6E4C16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6E4C16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6E4C1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6E4C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6E4C1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6E4C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6E4C16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6E4C16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6E4C16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6E4C16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6E4C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6E4C16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6E4C16"/>
    <w:rPr>
      <w:b/>
      <w:bCs/>
      <w:smallCaps/>
      <w:color w:val="0F4761" w:themeColor="accent1" w:themeShade="BF"/>
      <w:spacing w:val="5"/>
    </w:rPr>
  </w:style>
  <w:style w:type="paragraph" w:styleId="Szvegtrzs">
    <w:name w:val="Body Text"/>
    <w:basedOn w:val="Norml"/>
    <w:link w:val="SzvegtrzsChar"/>
    <w:semiHidden/>
    <w:unhideWhenUsed/>
    <w:rsid w:val="006E4C16"/>
    <w:pPr>
      <w:suppressAutoHyphens/>
      <w:spacing w:after="120"/>
    </w:pPr>
    <w:rPr>
      <w:lang w:eastAsia="ar-SA"/>
    </w:rPr>
  </w:style>
  <w:style w:type="character" w:customStyle="1" w:styleId="SzvegtrzsChar">
    <w:name w:val="Szövegtörzs Char"/>
    <w:basedOn w:val="Bekezdsalapbettpusa"/>
    <w:link w:val="Szvegtrzs"/>
    <w:semiHidden/>
    <w:rsid w:val="006E4C16"/>
    <w:rPr>
      <w:rFonts w:ascii="Times New Roman" w:eastAsia="Times New Roman" w:hAnsi="Times New Roman" w:cs="Times New Roman"/>
      <w:kern w:val="0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223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Jegyző</dc:creator>
  <cp:keywords/>
  <dc:description/>
  <cp:lastModifiedBy>Jegyző</cp:lastModifiedBy>
  <cp:revision>1</cp:revision>
  <dcterms:created xsi:type="dcterms:W3CDTF">2026-09-21T12:25:00Z</dcterms:created>
  <dcterms:modified xsi:type="dcterms:W3CDTF">2026-09-21T12:26:00Z</dcterms:modified>
</cp:coreProperties>
</file>