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FA94" w14:textId="77777777" w:rsidR="00562EF8" w:rsidRPr="00562EF8" w:rsidRDefault="00562EF8" w:rsidP="00562EF8">
      <w:r w:rsidRPr="00562EF8">
        <w:t>Új felhívások a Nemzeti Együttműködési Alap keretében</w:t>
      </w:r>
    </w:p>
    <w:p w14:paraId="35F80032" w14:textId="77777777" w:rsidR="00562EF8" w:rsidRPr="00562EF8" w:rsidRDefault="00562EF8" w:rsidP="00562EF8"/>
    <w:p w14:paraId="062C3E88" w14:textId="77777777" w:rsidR="00562EF8" w:rsidRPr="00562EF8" w:rsidRDefault="00562EF8" w:rsidP="00562EF8">
      <w:r w:rsidRPr="00562EF8">
        <w:t>Értesítjük a civil szervezeteket, hogy 2021. október 4-én megjelentek a Miniszterelnökség által biztosított forrásból a Nemzeti Együttműködési Alap pályázati kiírásai. A 2021. évi 9,3 forint összegű keret után a 2022. évi keret közel 11 milliárd forint.</w:t>
      </w:r>
    </w:p>
    <w:p w14:paraId="6A679C01" w14:textId="77777777" w:rsidR="00562EF8" w:rsidRPr="00562EF8" w:rsidRDefault="00562EF8" w:rsidP="00562EF8"/>
    <w:p w14:paraId="23D8BFD6" w14:textId="77777777" w:rsidR="00562EF8" w:rsidRPr="00562EF8" w:rsidRDefault="00562EF8" w:rsidP="00562EF8">
      <w:r w:rsidRPr="00562EF8">
        <w:t>A „Civil szervezetek működésének biztosítására vagy szakmai programjának megvalósítására és működésének biztosítására fordítható összevont támogatás 2022.” című, NEAO-KP-1-2022 jelű és a „Helyi és területi hatókörű civil szervezetek egyszerűsített támogatása 2022.” című, NEAG-KP-1-2022 jelű pályázatainak célja a civil szervezetek alapcél szerinti közösségteremtő, a közösség érdekében végzett tevékenységéhez kapcsolódó költségeinek biztosítása, a civil társadalom erősítése, a civil szervezetek társadalmi szerepvállalásának segítése a működési költségeihez való hozzájárulás, illetve szakmai programjai megvalósításának támogatása révén.</w:t>
      </w:r>
    </w:p>
    <w:p w14:paraId="4D4436AE" w14:textId="77777777" w:rsidR="00562EF8" w:rsidRPr="00562EF8" w:rsidRDefault="00562EF8" w:rsidP="00562EF8"/>
    <w:p w14:paraId="4CF2850E" w14:textId="77777777" w:rsidR="00562EF8" w:rsidRPr="00562EF8" w:rsidRDefault="00562EF8" w:rsidP="00562EF8">
      <w:r w:rsidRPr="00562EF8">
        <w:t>A pályázatok beadási időszakai:</w:t>
      </w:r>
    </w:p>
    <w:p w14:paraId="0EE74DBE" w14:textId="77777777" w:rsidR="00562EF8" w:rsidRPr="00562EF8" w:rsidRDefault="00562EF8" w:rsidP="00562EF8">
      <w:r w:rsidRPr="00562EF8">
        <w:t>A „Civil szervezetek működésének biztosítására vagy szakmai programjának megvalósítására és működésének biztosítására fordítható összevont támogatás 2022.” című kiírások tekintetében: 2021. október 4. 10:00 – 2021. november 3. 14:00 között.</w:t>
      </w:r>
    </w:p>
    <w:p w14:paraId="5A9E3BD4" w14:textId="77777777" w:rsidR="00562EF8" w:rsidRPr="00562EF8" w:rsidRDefault="00562EF8" w:rsidP="00562EF8"/>
    <w:p w14:paraId="036A0AA3" w14:textId="77777777" w:rsidR="00562EF8" w:rsidRPr="00562EF8" w:rsidRDefault="00562EF8" w:rsidP="00562EF8">
      <w:r w:rsidRPr="00562EF8">
        <w:t>A „Helyi és területi hatókörű civil szervezetek egyszerűsített támogatása 2022.” című pályázati kiírás tekintetében: 2021. október 18. 8:00 – 2021. november 17. 14:00 között.</w:t>
      </w:r>
    </w:p>
    <w:p w14:paraId="1626C1CB" w14:textId="77777777" w:rsidR="00562EF8" w:rsidRPr="00562EF8" w:rsidRDefault="00562EF8" w:rsidP="00562EF8"/>
    <w:p w14:paraId="67E55386" w14:textId="77777777" w:rsidR="00562EF8" w:rsidRPr="00562EF8" w:rsidRDefault="00562EF8" w:rsidP="00562EF8">
      <w:r w:rsidRPr="00562EF8">
        <w:t>A pályázatok lebonyolításával kapcsolatos feladatokat a Bethlen Gábor Alapkezelő Zrt. látja el.</w:t>
      </w:r>
    </w:p>
    <w:p w14:paraId="63C22028" w14:textId="77777777" w:rsidR="00562EF8" w:rsidRPr="00562EF8" w:rsidRDefault="00562EF8" w:rsidP="00562EF8">
      <w:r w:rsidRPr="00562EF8">
        <w:t>A pályázatokat a Nemzetpolitikai Informatikai Rendszeren keresztül (NIR) lehet benyújtani.</w:t>
      </w:r>
    </w:p>
    <w:p w14:paraId="29588EA0" w14:textId="77777777" w:rsidR="00562EF8" w:rsidRPr="00562EF8" w:rsidRDefault="00562EF8" w:rsidP="00562EF8"/>
    <w:p w14:paraId="45645FC6" w14:textId="77777777" w:rsidR="00562EF8" w:rsidRPr="00562EF8" w:rsidRDefault="00562EF8" w:rsidP="00562EF8">
      <w:r w:rsidRPr="00562EF8">
        <w:t>A pályázati kiírás és a kapcsolódó dokumentumok letölthetőek</w:t>
      </w:r>
    </w:p>
    <w:p w14:paraId="36BB0BFE" w14:textId="77777777" w:rsidR="00562EF8" w:rsidRPr="00562EF8" w:rsidRDefault="00562EF8" w:rsidP="00562EF8">
      <w:r w:rsidRPr="00562EF8">
        <w:t>a </w:t>
      </w:r>
      <w:hyperlink r:id="rId4" w:tgtFrame="_blank" w:history="1">
        <w:r w:rsidRPr="00562EF8">
          <w:rPr>
            <w:rStyle w:val="Hiperhivatkozs"/>
          </w:rPr>
          <w:t>https://civil.info.hu/nea/kezdolap/palyazatok/index.html</w:t>
        </w:r>
      </w:hyperlink>
      <w:r w:rsidRPr="00562EF8">
        <w:t>, illetve a </w:t>
      </w:r>
      <w:hyperlink r:id="rId5" w:tgtFrame="_blank" w:history="1">
        <w:r w:rsidRPr="00562EF8">
          <w:rPr>
            <w:rStyle w:val="Hiperhivatkozs"/>
          </w:rPr>
          <w:t>www.bgazrt.hu</w:t>
        </w:r>
      </w:hyperlink>
      <w:r w:rsidRPr="00562EF8">
        <w:t> oldalakon.</w:t>
      </w:r>
    </w:p>
    <w:p w14:paraId="302F53DB" w14:textId="77777777" w:rsidR="00F33A11" w:rsidRDefault="00F33A11"/>
    <w:sectPr w:rsidR="00F3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562EF8"/>
    <w:rsid w:val="00F3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1B27"/>
  <w15:chartTrackingRefBased/>
  <w15:docId w15:val="{0FAA81F5-B17A-44EA-B928-27312D04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2E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2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bgazrt.hu%2F%3Ffbclid%3DIwAR06ZfXcCeM-jEj_jXJjQ9wnHO4_CReTfwWgQETozscty61EK_enNkK57Is&amp;h=AT3wHFfdQ7oSDt5wlJrGPzqbE93lltr-wMWtrUGqfoZ4g8jWW_wTFbYhIV4trCoMojX8lE_1VqZDYBMr9hMnWaDgukvp-B9LnykM5CramxoX7RlnJ61RV7E0fKkw9xGTdA&amp;__tn__=-UK-R&amp;c%5b0%5d=AT1Vj1Zhalz-eFfLUM5W_cc8iBEizxFbF-z3DYsLQCNVJRJPoX7jT_TgKSV_XFh53ca-ctaQHVTicVFw1bpwJedQFx83F2GS9fEsC12sCGzjWDxHOKHfhpizHSxPcQo-o-f5mavs8CV8h_9tDE1urT44Iw9HGjXnfA_sWipFMK3rYeZDZw" TargetMode="External"/><Relationship Id="rId4" Type="http://schemas.openxmlformats.org/officeDocument/2006/relationships/hyperlink" Target="https://civil.info.hu/nea/kezdolap/palyazatok/index.html?fbclid=IwAR1inObe-xtmywAXttC-rrIFW0KjfFiqCUmfkWSmD7x12TJW2k3PQfRYBX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Szénásy Andrea</dc:creator>
  <cp:keywords/>
  <dc:description/>
  <cp:lastModifiedBy>Dr Szénásy Andrea</cp:lastModifiedBy>
  <cp:revision>1</cp:revision>
  <dcterms:created xsi:type="dcterms:W3CDTF">2021-10-04T14:09:00Z</dcterms:created>
  <dcterms:modified xsi:type="dcterms:W3CDTF">2021-10-04T14:09:00Z</dcterms:modified>
</cp:coreProperties>
</file>